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61" w:rsidRPr="005B2718" w:rsidRDefault="007C2A2C">
      <w:pPr>
        <w:rPr>
          <w:b/>
          <w:u w:val="single"/>
        </w:rPr>
      </w:pPr>
      <w:bookmarkStart w:id="0" w:name="_GoBack"/>
      <w:bookmarkEnd w:id="0"/>
      <w:r w:rsidRPr="002034B1">
        <w:rPr>
          <w:b/>
          <w:u w:val="single"/>
        </w:rPr>
        <w:t xml:space="preserve">Oversikt over saker til registrering </w:t>
      </w:r>
      <w:r w:rsidR="00D34EE4">
        <w:rPr>
          <w:b/>
          <w:u w:val="single"/>
        </w:rPr>
        <w:t>–</w:t>
      </w:r>
      <w:r w:rsidRPr="002034B1">
        <w:rPr>
          <w:b/>
          <w:u w:val="single"/>
        </w:rPr>
        <w:t xml:space="preserve"> barnehagene</w:t>
      </w:r>
      <w:r w:rsidR="00D34EE4">
        <w:rPr>
          <w:color w:val="FF0000"/>
        </w:rPr>
        <w:tab/>
      </w:r>
      <w:r w:rsidR="00D34EE4">
        <w:rPr>
          <w:color w:val="FF0000"/>
        </w:rPr>
        <w:tab/>
      </w:r>
      <w:r w:rsidR="00D34EE4">
        <w:rPr>
          <w:color w:val="FF0000"/>
        </w:rPr>
        <w:tab/>
      </w:r>
      <w:r w:rsidR="00D34EE4">
        <w:rPr>
          <w:color w:val="FF0000"/>
        </w:rPr>
        <w:tab/>
      </w:r>
    </w:p>
    <w:p w:rsidR="00AC2B61" w:rsidRDefault="00AC2B61">
      <w:r>
        <w:t xml:space="preserve">Barnehagene er </w:t>
      </w:r>
      <w:r w:rsidRPr="00842DC7">
        <w:rPr>
          <w:i/>
        </w:rPr>
        <w:t>frivillig tilbud</w:t>
      </w:r>
      <w:r>
        <w:t xml:space="preserve"> til foreldre/foresatte. Det skal derfor ikke oppbevares unødvendig dokumentasjon. Foreldre/foresatte har </w:t>
      </w:r>
      <w:r w:rsidR="008C3E83">
        <w:rPr>
          <w:u w:val="single"/>
        </w:rPr>
        <w:t>rett</w:t>
      </w:r>
      <w:r w:rsidRPr="00880253">
        <w:rPr>
          <w:u w:val="single"/>
        </w:rPr>
        <w:t xml:space="preserve"> </w:t>
      </w:r>
      <w:r>
        <w:t>til å vite hvilken som blir oppbevart og journalført</w:t>
      </w:r>
      <w:r w:rsidR="00880253">
        <w:t>.</w:t>
      </w:r>
    </w:p>
    <w:p w:rsidR="006D7099" w:rsidRDefault="006D7099">
      <w:r>
        <w:t>Sensitiv opplysninger - Det er ikke anledning til å overføre sensitive opplysninger til grunnskolen uten samtykke fra foreldre/foresatte</w:t>
      </w:r>
    </w:p>
    <w:p w:rsidR="00880253" w:rsidRDefault="00BE7868">
      <w:pPr>
        <w:rPr>
          <w:b/>
        </w:rPr>
      </w:pPr>
      <w:r w:rsidRPr="00BE7868">
        <w:rPr>
          <w:b/>
        </w:rPr>
        <w:t xml:space="preserve">Innhold i </w:t>
      </w:r>
      <w:r w:rsidR="00974759">
        <w:rPr>
          <w:b/>
        </w:rPr>
        <w:t>elev</w:t>
      </w:r>
      <w:r w:rsidRPr="00BE7868">
        <w:rPr>
          <w:b/>
        </w:rPr>
        <w:t>mappene:</w:t>
      </w:r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3491"/>
        <w:gridCol w:w="2866"/>
        <w:gridCol w:w="1202"/>
        <w:gridCol w:w="2330"/>
      </w:tblGrid>
      <w:tr w:rsidR="00D91B0E" w:rsidTr="00314025">
        <w:tc>
          <w:tcPr>
            <w:tcW w:w="3491" w:type="dxa"/>
            <w:shd w:val="clear" w:color="auto" w:fill="D9D9D9" w:themeFill="background1" w:themeFillShade="D9"/>
          </w:tcPr>
          <w:p w:rsidR="00D91B0E" w:rsidRPr="00842DC7" w:rsidRDefault="00D91B0E">
            <w:pPr>
              <w:rPr>
                <w:b/>
              </w:rPr>
            </w:pPr>
            <w:r w:rsidRPr="00842DC7">
              <w:rPr>
                <w:b/>
              </w:rPr>
              <w:t>Type dokument</w:t>
            </w:r>
          </w:p>
        </w:tc>
        <w:tc>
          <w:tcPr>
            <w:tcW w:w="2866" w:type="dxa"/>
            <w:shd w:val="clear" w:color="auto" w:fill="D9D9D9" w:themeFill="background1" w:themeFillShade="D9"/>
          </w:tcPr>
          <w:p w:rsidR="00D91B0E" w:rsidRPr="00842DC7" w:rsidRDefault="00D91B0E" w:rsidP="001A37EF">
            <w:pPr>
              <w:rPr>
                <w:b/>
              </w:rPr>
            </w:pPr>
            <w:r w:rsidRPr="00842DC7">
              <w:rPr>
                <w:b/>
              </w:rPr>
              <w:t>Arkivverdig</w:t>
            </w:r>
          </w:p>
        </w:tc>
        <w:tc>
          <w:tcPr>
            <w:tcW w:w="1202" w:type="dxa"/>
            <w:shd w:val="clear" w:color="auto" w:fill="D9D9D9" w:themeFill="background1" w:themeFillShade="D9"/>
          </w:tcPr>
          <w:p w:rsidR="00D91B0E" w:rsidRPr="00842DC7" w:rsidRDefault="00D91B0E" w:rsidP="00842DC7">
            <w:pPr>
              <w:rPr>
                <w:b/>
              </w:rPr>
            </w:pPr>
            <w:r>
              <w:rPr>
                <w:b/>
              </w:rPr>
              <w:t>Unntatt off.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:rsidR="00D91B0E" w:rsidRPr="00842DC7" w:rsidRDefault="00AC64A5" w:rsidP="00842DC7">
            <w:pPr>
              <w:rPr>
                <w:b/>
              </w:rPr>
            </w:pPr>
            <w:r>
              <w:rPr>
                <w:b/>
              </w:rPr>
              <w:t>info</w:t>
            </w:r>
          </w:p>
        </w:tc>
      </w:tr>
      <w:tr w:rsidR="00D91B0E" w:rsidTr="003B20FF">
        <w:tc>
          <w:tcPr>
            <w:tcW w:w="3491" w:type="dxa"/>
          </w:tcPr>
          <w:p w:rsidR="00D91B0E" w:rsidRDefault="00D91B0E">
            <w:r>
              <w:t>Overgangsskjema bhg-skole</w:t>
            </w:r>
          </w:p>
          <w:p w:rsidR="00AC64A5" w:rsidRDefault="00314025">
            <w:r>
              <w:t>«</w:t>
            </w:r>
            <w:r w:rsidR="00AC64A5">
              <w:t>Alle med</w:t>
            </w:r>
            <w:r>
              <w:t>»</w:t>
            </w:r>
          </w:p>
        </w:tc>
        <w:tc>
          <w:tcPr>
            <w:tcW w:w="2866" w:type="dxa"/>
          </w:tcPr>
          <w:p w:rsidR="00D91B0E" w:rsidRDefault="00862A77" w:rsidP="00AC64A5">
            <w:r>
              <w:t>A</w:t>
            </w:r>
            <w:r w:rsidR="00D91B0E">
              <w:t>rkiv</w:t>
            </w:r>
            <w:r w:rsidR="00AC64A5">
              <w:t>eres</w:t>
            </w:r>
          </w:p>
        </w:tc>
        <w:tc>
          <w:tcPr>
            <w:tcW w:w="1202" w:type="dxa"/>
          </w:tcPr>
          <w:p w:rsidR="00D91B0E" w:rsidRDefault="00862A77" w:rsidP="00B21DCD">
            <w:r>
              <w:t>Unntatt off. § 13 fvl.13</w:t>
            </w:r>
          </w:p>
        </w:tc>
        <w:tc>
          <w:tcPr>
            <w:tcW w:w="2330" w:type="dxa"/>
          </w:tcPr>
          <w:p w:rsidR="00AC64A5" w:rsidRDefault="00974759" w:rsidP="00B21DCD">
            <w:r>
              <w:t>x-notat</w:t>
            </w:r>
          </w:p>
        </w:tc>
      </w:tr>
      <w:tr w:rsidR="00D91B0E" w:rsidTr="003B20FF">
        <w:tc>
          <w:tcPr>
            <w:tcW w:w="3491" w:type="dxa"/>
          </w:tcPr>
          <w:p w:rsidR="00D91B0E" w:rsidRDefault="00D91B0E" w:rsidP="002E0A64">
            <w:r>
              <w:t>TRAS</w:t>
            </w:r>
            <w:r w:rsidR="00AC64A5">
              <w:t xml:space="preserve"> (gjelder kun enkelte)</w:t>
            </w:r>
          </w:p>
        </w:tc>
        <w:tc>
          <w:tcPr>
            <w:tcW w:w="2866" w:type="dxa"/>
          </w:tcPr>
          <w:p w:rsidR="00D91B0E" w:rsidRDefault="00862A77" w:rsidP="00AC64A5">
            <w:r>
              <w:t>A</w:t>
            </w:r>
            <w:r w:rsidR="00D91B0E">
              <w:t>rkiv</w:t>
            </w:r>
            <w:r w:rsidR="00AC64A5">
              <w:t>eres</w:t>
            </w:r>
          </w:p>
        </w:tc>
        <w:tc>
          <w:tcPr>
            <w:tcW w:w="1202" w:type="dxa"/>
          </w:tcPr>
          <w:p w:rsidR="00D91B0E" w:rsidRDefault="00F56402">
            <w:r>
              <w:t>Unntatt off. § 13 fvl.13</w:t>
            </w:r>
          </w:p>
        </w:tc>
        <w:tc>
          <w:tcPr>
            <w:tcW w:w="2330" w:type="dxa"/>
          </w:tcPr>
          <w:p w:rsidR="00D91B0E" w:rsidRDefault="00974759" w:rsidP="00AC64A5">
            <w:r>
              <w:t>x-notat</w:t>
            </w:r>
          </w:p>
        </w:tc>
      </w:tr>
      <w:tr w:rsidR="00D91B0E" w:rsidTr="003B20FF">
        <w:tc>
          <w:tcPr>
            <w:tcW w:w="3491" w:type="dxa"/>
          </w:tcPr>
          <w:p w:rsidR="00D91B0E" w:rsidRDefault="00D91B0E" w:rsidP="00842DC7">
            <w:r>
              <w:t>Alle papirer fra PPT</w:t>
            </w:r>
          </w:p>
          <w:p w:rsidR="00A60126" w:rsidRDefault="00A60126" w:rsidP="00842DC7"/>
        </w:tc>
        <w:tc>
          <w:tcPr>
            <w:tcW w:w="2866" w:type="dxa"/>
          </w:tcPr>
          <w:p w:rsidR="00D91B0E" w:rsidRDefault="00D91B0E">
            <w:r>
              <w:t>Arkiv</w:t>
            </w:r>
            <w:r w:rsidR="00C21366">
              <w:t xml:space="preserve">eres </w:t>
            </w:r>
          </w:p>
          <w:p w:rsidR="00F56402" w:rsidRDefault="00F56402"/>
        </w:tc>
        <w:tc>
          <w:tcPr>
            <w:tcW w:w="1202" w:type="dxa"/>
          </w:tcPr>
          <w:p w:rsidR="00D91B0E" w:rsidRDefault="00F56402">
            <w:r>
              <w:t>Unntatt off. § 13 fvl.13</w:t>
            </w:r>
          </w:p>
        </w:tc>
        <w:tc>
          <w:tcPr>
            <w:tcW w:w="2330" w:type="dxa"/>
          </w:tcPr>
          <w:p w:rsidR="008309CB" w:rsidRDefault="008309CB">
            <w:r>
              <w:t>Dokument inn</w:t>
            </w:r>
          </w:p>
          <w:p w:rsidR="00884C3E" w:rsidRDefault="00884C3E" w:rsidP="007F3FC6"/>
        </w:tc>
      </w:tr>
      <w:tr w:rsidR="00D91B0E" w:rsidTr="003B20FF">
        <w:tc>
          <w:tcPr>
            <w:tcW w:w="3491" w:type="dxa"/>
          </w:tcPr>
          <w:p w:rsidR="00D91B0E" w:rsidRDefault="00D91B0E">
            <w:r>
              <w:t>Foreldresamtaler</w:t>
            </w:r>
          </w:p>
          <w:p w:rsidR="00884C3E" w:rsidRDefault="00884C3E"/>
        </w:tc>
        <w:tc>
          <w:tcPr>
            <w:tcW w:w="2866" w:type="dxa"/>
          </w:tcPr>
          <w:p w:rsidR="00D91B0E" w:rsidRDefault="0009477F">
            <w:r>
              <w:t>Arkiveres</w:t>
            </w:r>
          </w:p>
          <w:p w:rsidR="003B20FF" w:rsidRDefault="003B20FF"/>
        </w:tc>
        <w:tc>
          <w:tcPr>
            <w:tcW w:w="1202" w:type="dxa"/>
          </w:tcPr>
          <w:p w:rsidR="00D91B0E" w:rsidRDefault="00F56402">
            <w:r>
              <w:t>Unntatt off. § 13 fvl.13</w:t>
            </w:r>
          </w:p>
        </w:tc>
        <w:tc>
          <w:tcPr>
            <w:tcW w:w="2330" w:type="dxa"/>
          </w:tcPr>
          <w:p w:rsidR="00884C3E" w:rsidRDefault="00974759">
            <w:r>
              <w:t>x-notat</w:t>
            </w:r>
          </w:p>
        </w:tc>
      </w:tr>
      <w:tr w:rsidR="00F56402" w:rsidTr="003B20FF">
        <w:tc>
          <w:tcPr>
            <w:tcW w:w="3491" w:type="dxa"/>
          </w:tcPr>
          <w:p w:rsidR="00F56402" w:rsidRDefault="00F56402">
            <w:r>
              <w:t>Barnesamtaler</w:t>
            </w:r>
          </w:p>
          <w:p w:rsidR="00F56402" w:rsidRDefault="00F56402"/>
        </w:tc>
        <w:tc>
          <w:tcPr>
            <w:tcW w:w="2866" w:type="dxa"/>
          </w:tcPr>
          <w:p w:rsidR="00387A86" w:rsidRDefault="00387A86" w:rsidP="00387A86">
            <w:r>
              <w:t>Arkiveres kun dersom det kan føre til oppfølging</w:t>
            </w:r>
          </w:p>
          <w:p w:rsidR="003B20FF" w:rsidRDefault="003B20FF"/>
        </w:tc>
        <w:tc>
          <w:tcPr>
            <w:tcW w:w="1202" w:type="dxa"/>
          </w:tcPr>
          <w:p w:rsidR="00F56402" w:rsidRDefault="00F56402">
            <w:r>
              <w:t>Unntatt off. § 13 fvl.13</w:t>
            </w:r>
          </w:p>
        </w:tc>
        <w:tc>
          <w:tcPr>
            <w:tcW w:w="2330" w:type="dxa"/>
          </w:tcPr>
          <w:p w:rsidR="00F56402" w:rsidRDefault="00974759" w:rsidP="00387A86">
            <w:r>
              <w:t>x-notat</w:t>
            </w:r>
          </w:p>
        </w:tc>
      </w:tr>
      <w:tr w:rsidR="00D91B0E" w:rsidTr="003B20FF">
        <w:tc>
          <w:tcPr>
            <w:tcW w:w="3491" w:type="dxa"/>
          </w:tcPr>
          <w:p w:rsidR="00D91B0E" w:rsidRDefault="00D91B0E">
            <w:r>
              <w:t>Personopplysninger</w:t>
            </w:r>
          </w:p>
        </w:tc>
        <w:tc>
          <w:tcPr>
            <w:tcW w:w="2866" w:type="dxa"/>
          </w:tcPr>
          <w:p w:rsidR="00D91B0E" w:rsidRDefault="00712D7F">
            <w:r>
              <w:t>Arkiveres</w:t>
            </w:r>
          </w:p>
          <w:p w:rsidR="003B20FF" w:rsidRDefault="003B20FF"/>
        </w:tc>
        <w:tc>
          <w:tcPr>
            <w:tcW w:w="1202" w:type="dxa"/>
          </w:tcPr>
          <w:p w:rsidR="00D91B0E" w:rsidRDefault="00F56402">
            <w:r>
              <w:t>Unntatt off. § 13 fvl.13</w:t>
            </w:r>
          </w:p>
        </w:tc>
        <w:tc>
          <w:tcPr>
            <w:tcW w:w="2330" w:type="dxa"/>
          </w:tcPr>
          <w:p w:rsidR="00D91B0E" w:rsidRDefault="00712D7F">
            <w:r>
              <w:t>Dokument inn</w:t>
            </w:r>
          </w:p>
        </w:tc>
      </w:tr>
      <w:tr w:rsidR="00555217" w:rsidTr="003B20FF">
        <w:tc>
          <w:tcPr>
            <w:tcW w:w="3491" w:type="dxa"/>
          </w:tcPr>
          <w:p w:rsidR="00555217" w:rsidRDefault="00555217">
            <w:r>
              <w:t>Tillatelser til observasjon/utredning hos PPT</w:t>
            </w:r>
          </w:p>
        </w:tc>
        <w:tc>
          <w:tcPr>
            <w:tcW w:w="2866" w:type="dxa"/>
          </w:tcPr>
          <w:p w:rsidR="00555217" w:rsidRDefault="00555217">
            <w:r>
              <w:t>Arkiveres</w:t>
            </w:r>
          </w:p>
        </w:tc>
        <w:tc>
          <w:tcPr>
            <w:tcW w:w="1202" w:type="dxa"/>
          </w:tcPr>
          <w:p w:rsidR="00555217" w:rsidRDefault="00555217">
            <w:r>
              <w:t>Unntatt off. § 13 fvl.13</w:t>
            </w:r>
          </w:p>
        </w:tc>
        <w:tc>
          <w:tcPr>
            <w:tcW w:w="2330" w:type="dxa"/>
          </w:tcPr>
          <w:p w:rsidR="00555217" w:rsidRDefault="00555217">
            <w:r>
              <w:t>Dokument inn</w:t>
            </w:r>
          </w:p>
        </w:tc>
      </w:tr>
      <w:tr w:rsidR="00D91B0E" w:rsidTr="003B20FF">
        <w:tc>
          <w:tcPr>
            <w:tcW w:w="3491" w:type="dxa"/>
          </w:tcPr>
          <w:p w:rsidR="00D91B0E" w:rsidRDefault="00D91B0E">
            <w:r>
              <w:t>Søknader/halvårsrapport om spesialped. hjelp</w:t>
            </w:r>
          </w:p>
        </w:tc>
        <w:tc>
          <w:tcPr>
            <w:tcW w:w="2866" w:type="dxa"/>
          </w:tcPr>
          <w:p w:rsidR="00D91B0E" w:rsidRDefault="006C17D0">
            <w:r>
              <w:t>Arkiveres</w:t>
            </w:r>
          </w:p>
        </w:tc>
        <w:tc>
          <w:tcPr>
            <w:tcW w:w="1202" w:type="dxa"/>
          </w:tcPr>
          <w:p w:rsidR="00D91B0E" w:rsidRDefault="006C17D0">
            <w:r>
              <w:t>Unntatt off. § 13 fvl.13</w:t>
            </w:r>
          </w:p>
        </w:tc>
        <w:tc>
          <w:tcPr>
            <w:tcW w:w="2330" w:type="dxa"/>
          </w:tcPr>
          <w:p w:rsidR="00D91B0E" w:rsidRDefault="006C17D0">
            <w:r>
              <w:t>Dokument inn</w:t>
            </w:r>
            <w:r w:rsidR="00A3232F">
              <w:t>/ut</w:t>
            </w:r>
          </w:p>
        </w:tc>
      </w:tr>
      <w:tr w:rsidR="00D91B0E" w:rsidTr="003B20FF">
        <w:tc>
          <w:tcPr>
            <w:tcW w:w="3491" w:type="dxa"/>
          </w:tcPr>
          <w:p w:rsidR="00AB0239" w:rsidRDefault="00AB0239">
            <w:r>
              <w:t>Skademelding</w:t>
            </w:r>
          </w:p>
        </w:tc>
        <w:tc>
          <w:tcPr>
            <w:tcW w:w="2866" w:type="dxa"/>
          </w:tcPr>
          <w:p w:rsidR="00D91B0E" w:rsidRDefault="00D91B0E" w:rsidP="002E719D">
            <w:r>
              <w:t>Arkiv</w:t>
            </w:r>
            <w:r w:rsidR="002E719D">
              <w:t>eres</w:t>
            </w:r>
          </w:p>
        </w:tc>
        <w:tc>
          <w:tcPr>
            <w:tcW w:w="1202" w:type="dxa"/>
          </w:tcPr>
          <w:p w:rsidR="00D91B0E" w:rsidRDefault="00D91B0E">
            <w:r>
              <w:t>Unntatt off. § 13 fvl.13</w:t>
            </w:r>
          </w:p>
        </w:tc>
        <w:tc>
          <w:tcPr>
            <w:tcW w:w="2330" w:type="dxa"/>
          </w:tcPr>
          <w:p w:rsidR="00D91B0E" w:rsidRDefault="002E719D" w:rsidP="000A60A2">
            <w:r>
              <w:t xml:space="preserve">Dokument ut </w:t>
            </w:r>
          </w:p>
        </w:tc>
      </w:tr>
      <w:tr w:rsidR="00735791" w:rsidTr="003B20FF">
        <w:tc>
          <w:tcPr>
            <w:tcW w:w="3491" w:type="dxa"/>
          </w:tcPr>
          <w:p w:rsidR="00AB0239" w:rsidRDefault="00AB0239" w:rsidP="00AB0239">
            <w:r>
              <w:t>Bekymringsmeldinger</w:t>
            </w:r>
          </w:p>
          <w:p w:rsidR="00735791" w:rsidRDefault="00735791"/>
        </w:tc>
        <w:tc>
          <w:tcPr>
            <w:tcW w:w="2866" w:type="dxa"/>
          </w:tcPr>
          <w:p w:rsidR="00735791" w:rsidRDefault="00C259F1" w:rsidP="005014E6">
            <w:r>
              <w:t>Arkiveres</w:t>
            </w:r>
          </w:p>
        </w:tc>
        <w:tc>
          <w:tcPr>
            <w:tcW w:w="1202" w:type="dxa"/>
          </w:tcPr>
          <w:p w:rsidR="00735791" w:rsidRDefault="00C259F1">
            <w:r>
              <w:t>Unntatt off. § 13 fvl.13</w:t>
            </w:r>
          </w:p>
        </w:tc>
        <w:tc>
          <w:tcPr>
            <w:tcW w:w="2330" w:type="dxa"/>
          </w:tcPr>
          <w:p w:rsidR="00735791" w:rsidRDefault="00AB0239">
            <w:r>
              <w:t>Dokument ut</w:t>
            </w:r>
            <w:r w:rsidR="000A60A2">
              <w:t xml:space="preserve"> til barn</w:t>
            </w:r>
            <w:r w:rsidR="00974759">
              <w:t>vern</w:t>
            </w:r>
            <w:r w:rsidR="000A60A2">
              <w:t xml:space="preserve"> og familie</w:t>
            </w:r>
          </w:p>
          <w:p w:rsidR="009A67D9" w:rsidRDefault="009A67D9"/>
          <w:p w:rsidR="00760D62" w:rsidRDefault="00760D62"/>
          <w:p w:rsidR="00D34EE4" w:rsidRDefault="00D34EE4"/>
        </w:tc>
      </w:tr>
      <w:tr w:rsidR="00D91B0E" w:rsidTr="003B20FF">
        <w:tc>
          <w:tcPr>
            <w:tcW w:w="3491" w:type="dxa"/>
          </w:tcPr>
          <w:p w:rsidR="00D91B0E" w:rsidRDefault="00D91B0E">
            <w:r>
              <w:t>Kartlegging /observasjoner</w:t>
            </w:r>
            <w:r w:rsidR="006C0348">
              <w:t>/notater som eventuelt kan føre til bekymringsmelding</w:t>
            </w:r>
          </w:p>
          <w:p w:rsidR="00D91B0E" w:rsidRDefault="00D91B0E"/>
        </w:tc>
        <w:tc>
          <w:tcPr>
            <w:tcW w:w="2866" w:type="dxa"/>
          </w:tcPr>
          <w:p w:rsidR="006C0348" w:rsidRPr="006C0348" w:rsidRDefault="006C0348" w:rsidP="00880253">
            <w:pPr>
              <w:rPr>
                <w:rFonts w:ascii="Candara" w:hAnsi="Candara"/>
              </w:rPr>
            </w:pPr>
            <w:r w:rsidRPr="006C0348">
              <w:rPr>
                <w:rFonts w:ascii="Candara" w:hAnsi="Candara"/>
              </w:rPr>
              <w:t>Arkiveres</w:t>
            </w:r>
          </w:p>
          <w:p w:rsidR="00D91B0E" w:rsidRPr="006C0348" w:rsidRDefault="006C0348" w:rsidP="00880253">
            <w:pPr>
              <w:rPr>
                <w:rFonts w:ascii="Candara" w:hAnsi="Candara"/>
                <w:color w:val="FF0000"/>
              </w:rPr>
            </w:pPr>
            <w:r>
              <w:rPr>
                <w:rFonts w:ascii="Candara" w:hAnsi="Candara"/>
                <w:color w:val="FF0000"/>
              </w:rPr>
              <w:t xml:space="preserve">Dersom nødvendig brukes disse som bakgrunnsdokumentasjon til bekymringsmelding. Notatene kan sammenfattes til et notat som arkiveres i </w:t>
            </w:r>
            <w:r>
              <w:rPr>
                <w:rFonts w:ascii="Candara" w:hAnsi="Candara"/>
                <w:color w:val="FF0000"/>
              </w:rPr>
              <w:lastRenderedPageBreak/>
              <w:t>mappen på barnet. Dette må nøye vurderes for hvert enkeltbarn eller sak mht hvor mye informasjon som journalføres og bevares</w:t>
            </w:r>
          </w:p>
        </w:tc>
        <w:tc>
          <w:tcPr>
            <w:tcW w:w="1202" w:type="dxa"/>
          </w:tcPr>
          <w:p w:rsidR="00D91B0E" w:rsidRDefault="00AC60A5">
            <w:r>
              <w:lastRenderedPageBreak/>
              <w:t>Unntatt off. § 13 fvl.13</w:t>
            </w:r>
          </w:p>
        </w:tc>
        <w:tc>
          <w:tcPr>
            <w:tcW w:w="2330" w:type="dxa"/>
          </w:tcPr>
          <w:p w:rsidR="00D91B0E" w:rsidRDefault="00974759">
            <w:r>
              <w:t xml:space="preserve">x-notat </w:t>
            </w:r>
            <w:r w:rsidR="006C0348">
              <w:t>/dokument ut ved evt. sak.</w:t>
            </w:r>
          </w:p>
        </w:tc>
      </w:tr>
      <w:tr w:rsidR="00D91B0E" w:rsidTr="003B20FF">
        <w:tc>
          <w:tcPr>
            <w:tcW w:w="3491" w:type="dxa"/>
          </w:tcPr>
          <w:p w:rsidR="00735791" w:rsidRDefault="00D91B0E">
            <w:r>
              <w:lastRenderedPageBreak/>
              <w:t>Klage fra foreldre vedr. forhold i barnehagen/mobbing og annet(personlig)</w:t>
            </w:r>
          </w:p>
        </w:tc>
        <w:tc>
          <w:tcPr>
            <w:tcW w:w="2866" w:type="dxa"/>
          </w:tcPr>
          <w:p w:rsidR="00D91B0E" w:rsidRDefault="00E17DD3" w:rsidP="00495359">
            <w:r>
              <w:t>Arkiveres</w:t>
            </w:r>
          </w:p>
        </w:tc>
        <w:tc>
          <w:tcPr>
            <w:tcW w:w="1202" w:type="dxa"/>
          </w:tcPr>
          <w:p w:rsidR="00D91B0E" w:rsidRDefault="00D91B0E">
            <w:r>
              <w:t>Unntatt off. § 13 fvl.13</w:t>
            </w:r>
          </w:p>
        </w:tc>
        <w:tc>
          <w:tcPr>
            <w:tcW w:w="2330" w:type="dxa"/>
          </w:tcPr>
          <w:p w:rsidR="00D91B0E" w:rsidRDefault="00E17DD3">
            <w:r>
              <w:t>Dokument inn</w:t>
            </w:r>
          </w:p>
        </w:tc>
      </w:tr>
      <w:tr w:rsidR="00D91B0E" w:rsidTr="003B20FF">
        <w:tc>
          <w:tcPr>
            <w:tcW w:w="3491" w:type="dxa"/>
          </w:tcPr>
          <w:p w:rsidR="00D91B0E" w:rsidRDefault="00D91B0E" w:rsidP="002E0A64">
            <w:r>
              <w:t>Papirer fra barnevernet</w:t>
            </w:r>
          </w:p>
        </w:tc>
        <w:tc>
          <w:tcPr>
            <w:tcW w:w="2866" w:type="dxa"/>
          </w:tcPr>
          <w:p w:rsidR="00D91B0E" w:rsidRDefault="006D7099" w:rsidP="00495359">
            <w:r>
              <w:t>Arkiveres</w:t>
            </w:r>
          </w:p>
        </w:tc>
        <w:tc>
          <w:tcPr>
            <w:tcW w:w="1202" w:type="dxa"/>
          </w:tcPr>
          <w:p w:rsidR="00D91B0E" w:rsidRDefault="00D91B0E">
            <w:r>
              <w:t>Unntatt off. § 13 fvl.13</w:t>
            </w:r>
          </w:p>
        </w:tc>
        <w:tc>
          <w:tcPr>
            <w:tcW w:w="2330" w:type="dxa"/>
          </w:tcPr>
          <w:p w:rsidR="00D91B0E" w:rsidRDefault="006D7099">
            <w:r>
              <w:t>Dokument inn</w:t>
            </w:r>
          </w:p>
        </w:tc>
      </w:tr>
    </w:tbl>
    <w:p w:rsidR="001462B8" w:rsidRDefault="001462B8" w:rsidP="005B2718">
      <w:pPr>
        <w:rPr>
          <w:rFonts w:ascii="Candara" w:hAnsi="Candara"/>
        </w:rPr>
      </w:pPr>
    </w:p>
    <w:p w:rsidR="00170DBC" w:rsidRPr="000A2E4A" w:rsidRDefault="00A74794" w:rsidP="00170DBC">
      <w:pPr>
        <w:rPr>
          <w:rFonts w:ascii="Candara" w:hAnsi="Candara"/>
          <w:b/>
        </w:rPr>
      </w:pPr>
      <w:r>
        <w:rPr>
          <w:rFonts w:ascii="Candara" w:hAnsi="Candara"/>
          <w:b/>
        </w:rPr>
        <w:t>Andre type dokumenter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70DBC" w:rsidTr="00314025">
        <w:tc>
          <w:tcPr>
            <w:tcW w:w="3070" w:type="dxa"/>
            <w:shd w:val="clear" w:color="auto" w:fill="D9D9D9" w:themeFill="background1" w:themeFillShade="D9"/>
          </w:tcPr>
          <w:p w:rsidR="00170DBC" w:rsidRDefault="003220E0" w:rsidP="006B7B7A">
            <w:pPr>
              <w:rPr>
                <w:rFonts w:ascii="Candara" w:hAnsi="Candara"/>
                <w:color w:val="FF0000"/>
              </w:rPr>
            </w:pPr>
            <w:r>
              <w:rPr>
                <w:b/>
              </w:rPr>
              <w:t>D</w:t>
            </w:r>
            <w:r w:rsidR="00170DBC" w:rsidRPr="00842DC7">
              <w:rPr>
                <w:b/>
              </w:rPr>
              <w:t>okument</w:t>
            </w:r>
            <w:r>
              <w:rPr>
                <w:b/>
              </w:rPr>
              <w:t>innhold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70DBC" w:rsidRPr="00AD73C6" w:rsidRDefault="00AD73C6" w:rsidP="006B7B7A">
            <w:pPr>
              <w:rPr>
                <w:rFonts w:ascii="Candara" w:hAnsi="Candara"/>
                <w:b/>
                <w:color w:val="FF0000"/>
              </w:rPr>
            </w:pPr>
            <w:r w:rsidRPr="00AD73C6">
              <w:rPr>
                <w:rFonts w:ascii="Candara" w:hAnsi="Candara"/>
                <w:b/>
              </w:rPr>
              <w:t>Arkiv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70DBC" w:rsidRPr="00AD73C6" w:rsidRDefault="00AD73C6" w:rsidP="006B7B7A">
            <w:pPr>
              <w:rPr>
                <w:rFonts w:ascii="Candara" w:hAnsi="Candara"/>
                <w:b/>
                <w:color w:val="FF0000"/>
              </w:rPr>
            </w:pPr>
            <w:r w:rsidRPr="00AD73C6">
              <w:rPr>
                <w:rFonts w:ascii="Candara" w:hAnsi="Candara"/>
                <w:b/>
              </w:rPr>
              <w:t>Program</w:t>
            </w:r>
            <w:r w:rsidR="009B343B">
              <w:rPr>
                <w:rFonts w:ascii="Candara" w:hAnsi="Candara"/>
                <w:b/>
              </w:rPr>
              <w:t>/info</w:t>
            </w:r>
          </w:p>
        </w:tc>
      </w:tr>
      <w:tr w:rsidR="001F0500" w:rsidTr="006B7B7A">
        <w:tc>
          <w:tcPr>
            <w:tcW w:w="3070" w:type="dxa"/>
          </w:tcPr>
          <w:p w:rsidR="001F0500" w:rsidRDefault="007B69C0" w:rsidP="006B7B7A">
            <w:pPr>
              <w:rPr>
                <w:b/>
              </w:rPr>
            </w:pPr>
            <w:r>
              <w:t>Opptaksbrev/svar</w:t>
            </w:r>
          </w:p>
        </w:tc>
        <w:tc>
          <w:tcPr>
            <w:tcW w:w="3071" w:type="dxa"/>
          </w:tcPr>
          <w:p w:rsidR="001F0500" w:rsidRPr="00842DC7" w:rsidRDefault="007B69C0" w:rsidP="006B7B7A">
            <w:pPr>
              <w:rPr>
                <w:b/>
              </w:rPr>
            </w:pPr>
            <w:r>
              <w:t>Sakarkiv /journalføres</w:t>
            </w:r>
          </w:p>
        </w:tc>
        <w:tc>
          <w:tcPr>
            <w:tcW w:w="3071" w:type="dxa"/>
          </w:tcPr>
          <w:p w:rsidR="001F0500" w:rsidRPr="00DD2EA0" w:rsidRDefault="00974759" w:rsidP="006B7B7A">
            <w:r>
              <w:t>Oppad/ephorte</w:t>
            </w:r>
          </w:p>
        </w:tc>
      </w:tr>
      <w:tr w:rsidR="00DD2EA0" w:rsidTr="006B7B7A">
        <w:tc>
          <w:tcPr>
            <w:tcW w:w="3070" w:type="dxa"/>
          </w:tcPr>
          <w:p w:rsidR="00DD2EA0" w:rsidRDefault="009949F8" w:rsidP="006B7B7A">
            <w:r>
              <w:t>Alle referater</w:t>
            </w:r>
            <w:r w:rsidR="00974759">
              <w:t xml:space="preserve"> (eks. styrermøter)</w:t>
            </w:r>
          </w:p>
        </w:tc>
        <w:tc>
          <w:tcPr>
            <w:tcW w:w="3071" w:type="dxa"/>
          </w:tcPr>
          <w:p w:rsidR="00DD2EA0" w:rsidRDefault="00DD2EA0" w:rsidP="006B7B7A">
            <w:r>
              <w:t>Sakarkiv/journalføres</w:t>
            </w:r>
          </w:p>
        </w:tc>
        <w:tc>
          <w:tcPr>
            <w:tcW w:w="3071" w:type="dxa"/>
          </w:tcPr>
          <w:p w:rsidR="00DD2EA0" w:rsidRPr="00DD2EA0" w:rsidRDefault="00974759" w:rsidP="006B7B7A">
            <w:r>
              <w:t>Ephorte - x-notat</w:t>
            </w:r>
          </w:p>
        </w:tc>
      </w:tr>
      <w:tr w:rsidR="00C259F1" w:rsidRPr="00974759" w:rsidTr="006B7B7A">
        <w:tc>
          <w:tcPr>
            <w:tcW w:w="3070" w:type="dxa"/>
          </w:tcPr>
          <w:p w:rsidR="00C259F1" w:rsidRDefault="00C259F1" w:rsidP="006B7B7A">
            <w:r>
              <w:t>Avviksskjema</w:t>
            </w:r>
          </w:p>
        </w:tc>
        <w:tc>
          <w:tcPr>
            <w:tcW w:w="3071" w:type="dxa"/>
          </w:tcPr>
          <w:p w:rsidR="00C259F1" w:rsidRPr="00974759" w:rsidRDefault="00C259F1" w:rsidP="006B7B7A">
            <w:pPr>
              <w:rPr>
                <w:lang w:val="nn-NO"/>
              </w:rPr>
            </w:pPr>
            <w:r w:rsidRPr="00974759">
              <w:rPr>
                <w:lang w:val="nn-NO"/>
              </w:rPr>
              <w:t>Sakarkiv/journalføres</w:t>
            </w:r>
          </w:p>
          <w:p w:rsidR="00AD73C6" w:rsidRPr="00974759" w:rsidRDefault="00AD73C6" w:rsidP="006B7B7A">
            <w:pPr>
              <w:rPr>
                <w:lang w:val="nn-NO"/>
              </w:rPr>
            </w:pPr>
            <w:r w:rsidRPr="00974759">
              <w:rPr>
                <w:lang w:val="nn-NO"/>
              </w:rPr>
              <w:t>Intern med oppfølging</w:t>
            </w:r>
          </w:p>
        </w:tc>
        <w:tc>
          <w:tcPr>
            <w:tcW w:w="3071" w:type="dxa"/>
          </w:tcPr>
          <w:p w:rsidR="00C259F1" w:rsidRPr="00974759" w:rsidRDefault="00974759" w:rsidP="006B7B7A">
            <w:pPr>
              <w:rPr>
                <w:lang w:val="nn-NO"/>
              </w:rPr>
            </w:pPr>
            <w:r>
              <w:rPr>
                <w:lang w:val="nn-NO"/>
              </w:rPr>
              <w:t>ephorte</w:t>
            </w:r>
          </w:p>
        </w:tc>
      </w:tr>
      <w:tr w:rsidR="00E17DD3" w:rsidTr="006B7B7A">
        <w:tc>
          <w:tcPr>
            <w:tcW w:w="3070" w:type="dxa"/>
          </w:tcPr>
          <w:p w:rsidR="00E17DD3" w:rsidRDefault="00E17DD3" w:rsidP="00E17DD3">
            <w:r>
              <w:t>Klage fra foreldre vedr. forhold i barnehagen(offentlig etat)</w:t>
            </w:r>
          </w:p>
          <w:p w:rsidR="00E17DD3" w:rsidRDefault="00E17DD3" w:rsidP="00E17DD3"/>
        </w:tc>
        <w:tc>
          <w:tcPr>
            <w:tcW w:w="3071" w:type="dxa"/>
          </w:tcPr>
          <w:p w:rsidR="00E17DD3" w:rsidRDefault="00E17DD3" w:rsidP="006B7B7A">
            <w:r>
              <w:t>Sakarkiv/journalføres</w:t>
            </w:r>
          </w:p>
          <w:p w:rsidR="000D0D9E" w:rsidRDefault="000D0D9E" w:rsidP="006B7B7A">
            <w:r>
              <w:t>Dokument inn</w:t>
            </w:r>
          </w:p>
        </w:tc>
        <w:tc>
          <w:tcPr>
            <w:tcW w:w="3071" w:type="dxa"/>
          </w:tcPr>
          <w:p w:rsidR="00E17DD3" w:rsidRDefault="00974759" w:rsidP="006B7B7A">
            <w:r>
              <w:t>ephorte</w:t>
            </w:r>
          </w:p>
        </w:tc>
      </w:tr>
      <w:tr w:rsidR="009B343B" w:rsidTr="006B7B7A">
        <w:tc>
          <w:tcPr>
            <w:tcW w:w="3070" w:type="dxa"/>
          </w:tcPr>
          <w:p w:rsidR="009B343B" w:rsidRDefault="009B343B" w:rsidP="00314025">
            <w:r>
              <w:t>Dagbok for barnehagedri</w:t>
            </w:r>
            <w:r w:rsidR="00314025">
              <w:t>f</w:t>
            </w:r>
            <w:r>
              <w:t>t</w:t>
            </w:r>
          </w:p>
        </w:tc>
        <w:tc>
          <w:tcPr>
            <w:tcW w:w="3071" w:type="dxa"/>
          </w:tcPr>
          <w:p w:rsidR="009B343B" w:rsidRDefault="009B343B" w:rsidP="006B7B7A">
            <w:r>
              <w:t>Arkiveres ikke</w:t>
            </w:r>
          </w:p>
        </w:tc>
        <w:tc>
          <w:tcPr>
            <w:tcW w:w="3071" w:type="dxa"/>
          </w:tcPr>
          <w:p w:rsidR="009B343B" w:rsidRDefault="009B343B" w:rsidP="006B7B7A">
            <w:r>
              <w:t>Makuleres etter endt år</w:t>
            </w:r>
          </w:p>
        </w:tc>
      </w:tr>
    </w:tbl>
    <w:p w:rsidR="00096E45" w:rsidRDefault="00096E45" w:rsidP="005B2718">
      <w:pPr>
        <w:rPr>
          <w:rFonts w:ascii="Candara" w:hAnsi="Candara"/>
          <w:color w:val="FF0000"/>
        </w:rPr>
      </w:pPr>
    </w:p>
    <w:p w:rsidR="00314025" w:rsidRDefault="00314025" w:rsidP="00314025">
      <w:pPr>
        <w:rPr>
          <w:b/>
          <w:u w:val="single"/>
        </w:rPr>
      </w:pPr>
      <w:r w:rsidRPr="009F0465">
        <w:rPr>
          <w:b/>
          <w:u w:val="single"/>
        </w:rPr>
        <w:t>Hva er arkivverdig / uverdig?</w:t>
      </w:r>
    </w:p>
    <w:p w:rsidR="00314025" w:rsidRPr="002E3D55" w:rsidRDefault="00314025" w:rsidP="0031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E3D55">
        <w:rPr>
          <w:b/>
        </w:rPr>
        <w:t>ARKIVVERDIG: Hva er definisjonen på arkivverdig?</w:t>
      </w:r>
    </w:p>
    <w:p w:rsidR="00314025" w:rsidRDefault="00314025" w:rsidP="00314025">
      <w:r>
        <w:t xml:space="preserve">Barnehagene skal dokumentere den virksomheten som blir drevet i barnehagen. Derfor skal vi arkivere all inngående brev som </w:t>
      </w:r>
      <w:r w:rsidRPr="00414652">
        <w:rPr>
          <w:u w:val="single"/>
        </w:rPr>
        <w:t>fører til saksbehandling</w:t>
      </w:r>
      <w:r>
        <w:t>.</w:t>
      </w:r>
    </w:p>
    <w:p w:rsidR="00314025" w:rsidRDefault="00314025" w:rsidP="00314025">
      <w:r>
        <w:t>Vilkår for at vi skal arkivere et dokument er at det gjelder driften av barnehagen, personalet eller barna.</w:t>
      </w:r>
    </w:p>
    <w:p w:rsidR="00314025" w:rsidRDefault="00314025" w:rsidP="00314025">
      <w:r>
        <w:t>Dokumentene skal journalføres.</w:t>
      </w:r>
    </w:p>
    <w:p w:rsidR="00314025" w:rsidRPr="002E3D55" w:rsidRDefault="00974759" w:rsidP="00314025">
      <w:pPr>
        <w:rPr>
          <w:b/>
        </w:rPr>
      </w:pPr>
      <w:r>
        <w:rPr>
          <w:b/>
        </w:rPr>
        <w:t>Tre</w:t>
      </w:r>
      <w:r w:rsidR="00314025" w:rsidRPr="002E3D55">
        <w:rPr>
          <w:b/>
        </w:rPr>
        <w:t xml:space="preserve"> hoveddeler:</w:t>
      </w:r>
    </w:p>
    <w:p w:rsidR="00314025" w:rsidRDefault="00974759" w:rsidP="00314025">
      <w:r>
        <w:t>Elev</w:t>
      </w:r>
      <w:r w:rsidR="00314025">
        <w:t>mappe</w:t>
      </w:r>
      <w:r>
        <w:t>r</w:t>
      </w:r>
      <w:r w:rsidR="00314025">
        <w:t xml:space="preserve"> – gjelder informasjon om barnet. Kun dersom foreldre/foresatte er informert om dette siden dette er et frivillig tilbud til barn/familie)</w:t>
      </w:r>
    </w:p>
    <w:p w:rsidR="00974759" w:rsidRDefault="00974759" w:rsidP="00314025">
      <w:r>
        <w:t>Personal – Personalmapper / HMS-mapper</w:t>
      </w:r>
    </w:p>
    <w:p w:rsidR="00314025" w:rsidRDefault="00314025" w:rsidP="00314025">
      <w:r>
        <w:t xml:space="preserve">Alt vedrørende drift/aktiviteter til barnehagen </w:t>
      </w:r>
    </w:p>
    <w:p w:rsidR="00314025" w:rsidRDefault="00314025" w:rsidP="00314025"/>
    <w:p w:rsidR="00314025" w:rsidRPr="002E3D55" w:rsidRDefault="00314025" w:rsidP="0031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E3D55">
        <w:rPr>
          <w:b/>
        </w:rPr>
        <w:t>ARKIV-UVERDIG: Hva er definisjonen på arkiv-uverdig?</w:t>
      </w:r>
    </w:p>
    <w:p w:rsidR="00314025" w:rsidRDefault="00314025" w:rsidP="00314025">
      <w:r>
        <w:t xml:space="preserve">Materiale som </w:t>
      </w:r>
      <w:r w:rsidRPr="005D1E62">
        <w:rPr>
          <w:u w:val="single"/>
        </w:rPr>
        <w:t>ikke fører</w:t>
      </w:r>
      <w:r>
        <w:t xml:space="preserve"> til saksbehandling.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14025" w:rsidTr="00314025">
        <w:tc>
          <w:tcPr>
            <w:tcW w:w="4606" w:type="dxa"/>
            <w:shd w:val="clear" w:color="auto" w:fill="D9D9D9" w:themeFill="background1" w:themeFillShade="D9"/>
          </w:tcPr>
          <w:p w:rsidR="00314025" w:rsidRDefault="00314025" w:rsidP="00B06A80">
            <w:r>
              <w:lastRenderedPageBreak/>
              <w:t>Arkiv-uverdig materiale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314025" w:rsidRDefault="00314025" w:rsidP="00B06A80">
            <w:r>
              <w:t>Kommentar</w:t>
            </w:r>
          </w:p>
        </w:tc>
      </w:tr>
      <w:tr w:rsidR="00314025" w:rsidTr="00B06A80">
        <w:tc>
          <w:tcPr>
            <w:tcW w:w="4606" w:type="dxa"/>
          </w:tcPr>
          <w:p w:rsidR="00314025" w:rsidRDefault="00314025" w:rsidP="00B06A80">
            <w:r>
              <w:t>Rundskriv</w:t>
            </w:r>
          </w:p>
        </w:tc>
        <w:tc>
          <w:tcPr>
            <w:tcW w:w="4606" w:type="dxa"/>
          </w:tcPr>
          <w:p w:rsidR="00314025" w:rsidRDefault="00314025" w:rsidP="00B06A80">
            <w:r>
              <w:t>Kun dersom det er et rundskriv barnehagen selv har produsert. Journalføres en kopi</w:t>
            </w:r>
          </w:p>
        </w:tc>
      </w:tr>
      <w:tr w:rsidR="00314025" w:rsidTr="00B06A80">
        <w:tc>
          <w:tcPr>
            <w:tcW w:w="4606" w:type="dxa"/>
          </w:tcPr>
          <w:p w:rsidR="00314025" w:rsidRDefault="00314025" w:rsidP="00B06A80">
            <w:r>
              <w:t>Brev til orientering</w:t>
            </w:r>
          </w:p>
        </w:tc>
        <w:tc>
          <w:tcPr>
            <w:tcW w:w="4606" w:type="dxa"/>
          </w:tcPr>
          <w:p w:rsidR="00314025" w:rsidRDefault="00314025" w:rsidP="00B06A80">
            <w:r>
              <w:t>Oppbevares kun så lenge en har bruk for det</w:t>
            </w:r>
          </w:p>
        </w:tc>
      </w:tr>
      <w:tr w:rsidR="00314025" w:rsidTr="00B06A80">
        <w:tc>
          <w:tcPr>
            <w:tcW w:w="4606" w:type="dxa"/>
          </w:tcPr>
          <w:p w:rsidR="00314025" w:rsidRDefault="00314025" w:rsidP="00B06A80">
            <w:r>
              <w:t>Utskrifter fra andre kommunale institusjoner</w:t>
            </w:r>
          </w:p>
        </w:tc>
        <w:tc>
          <w:tcPr>
            <w:tcW w:w="4606" w:type="dxa"/>
          </w:tcPr>
          <w:p w:rsidR="00314025" w:rsidRDefault="00314025" w:rsidP="00B06A80">
            <w:r>
              <w:t>Oppbevares kun så lenge en har bruk for det</w:t>
            </w:r>
          </w:p>
        </w:tc>
      </w:tr>
      <w:tr w:rsidR="00314025" w:rsidTr="00B06A80">
        <w:tc>
          <w:tcPr>
            <w:tcW w:w="4606" w:type="dxa"/>
          </w:tcPr>
          <w:p w:rsidR="00314025" w:rsidRDefault="00314025" w:rsidP="00B06A80">
            <w:r>
              <w:t>Barnehagens møtebøker</w:t>
            </w:r>
          </w:p>
        </w:tc>
        <w:tc>
          <w:tcPr>
            <w:tcW w:w="4606" w:type="dxa"/>
          </w:tcPr>
          <w:p w:rsidR="00314025" w:rsidRDefault="00314025" w:rsidP="00B06A80">
            <w:r>
              <w:t>Oppbevares kun så lenge en har bruk for det</w:t>
            </w:r>
          </w:p>
        </w:tc>
      </w:tr>
      <w:tr w:rsidR="00314025" w:rsidTr="00B06A80">
        <w:tc>
          <w:tcPr>
            <w:tcW w:w="4606" w:type="dxa"/>
          </w:tcPr>
          <w:p w:rsidR="00314025" w:rsidRDefault="00314025" w:rsidP="00B06A80">
            <w:r>
              <w:t>Trykksaker</w:t>
            </w:r>
          </w:p>
        </w:tc>
        <w:tc>
          <w:tcPr>
            <w:tcW w:w="4606" w:type="dxa"/>
          </w:tcPr>
          <w:p w:rsidR="00314025" w:rsidRDefault="00314025" w:rsidP="00B06A80">
            <w:r>
              <w:t>Kun dersom det er et rundskriv barnehagen selv har produsert. Journalføres en kopi</w:t>
            </w:r>
          </w:p>
        </w:tc>
      </w:tr>
    </w:tbl>
    <w:p w:rsidR="00314025" w:rsidRDefault="00314025" w:rsidP="00314025">
      <w:r>
        <w:t>Disse dokumentene skal</w:t>
      </w:r>
      <w:r w:rsidRPr="00930A0B">
        <w:rPr>
          <w:b/>
        </w:rPr>
        <w:t xml:space="preserve"> ikke</w:t>
      </w:r>
      <w:r>
        <w:t xml:space="preserve"> journalføres</w:t>
      </w:r>
    </w:p>
    <w:p w:rsidR="005B2718" w:rsidRPr="00F3787B" w:rsidRDefault="00974759">
      <w:pPr>
        <w:rPr>
          <w:b/>
        </w:rPr>
      </w:pPr>
      <w:r w:rsidRPr="00F3787B">
        <w:rPr>
          <w:b/>
        </w:rPr>
        <w:t xml:space="preserve">Dokumenter som skal skannes inn i ephorte, leveres </w:t>
      </w:r>
      <w:r w:rsidR="00F3787B" w:rsidRPr="00F3787B">
        <w:rPr>
          <w:b/>
        </w:rPr>
        <w:t>fortløpende til post/arkiv.</w:t>
      </w:r>
    </w:p>
    <w:sectPr w:rsidR="005B2718" w:rsidRPr="00F3787B" w:rsidSect="00854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2C"/>
    <w:rsid w:val="00021B3B"/>
    <w:rsid w:val="0009477F"/>
    <w:rsid w:val="00095A28"/>
    <w:rsid w:val="00096E45"/>
    <w:rsid w:val="000A2E4A"/>
    <w:rsid w:val="000A60A2"/>
    <w:rsid w:val="000D0D9E"/>
    <w:rsid w:val="000D17C5"/>
    <w:rsid w:val="001462B8"/>
    <w:rsid w:val="00170DBC"/>
    <w:rsid w:val="001A37EF"/>
    <w:rsid w:val="001B5650"/>
    <w:rsid w:val="001B6D53"/>
    <w:rsid w:val="001E4701"/>
    <w:rsid w:val="001E6B2C"/>
    <w:rsid w:val="001F0500"/>
    <w:rsid w:val="002034B1"/>
    <w:rsid w:val="002865C3"/>
    <w:rsid w:val="002E0A64"/>
    <w:rsid w:val="002E719D"/>
    <w:rsid w:val="00304D7B"/>
    <w:rsid w:val="00314025"/>
    <w:rsid w:val="003220E0"/>
    <w:rsid w:val="00387A86"/>
    <w:rsid w:val="00391EED"/>
    <w:rsid w:val="003A4E70"/>
    <w:rsid w:val="003B20FF"/>
    <w:rsid w:val="00416032"/>
    <w:rsid w:val="00422E90"/>
    <w:rsid w:val="005014E6"/>
    <w:rsid w:val="00502701"/>
    <w:rsid w:val="00555217"/>
    <w:rsid w:val="00573F76"/>
    <w:rsid w:val="005B2718"/>
    <w:rsid w:val="005B4C4A"/>
    <w:rsid w:val="005C5251"/>
    <w:rsid w:val="006C0348"/>
    <w:rsid w:val="006C17D0"/>
    <w:rsid w:val="006D7099"/>
    <w:rsid w:val="00712D7F"/>
    <w:rsid w:val="007252F5"/>
    <w:rsid w:val="00735791"/>
    <w:rsid w:val="007412C2"/>
    <w:rsid w:val="00742AA5"/>
    <w:rsid w:val="00760D62"/>
    <w:rsid w:val="007B69C0"/>
    <w:rsid w:val="007C2A2C"/>
    <w:rsid w:val="007C7AFD"/>
    <w:rsid w:val="007E719F"/>
    <w:rsid w:val="007F19EC"/>
    <w:rsid w:val="007F3FC6"/>
    <w:rsid w:val="008309CB"/>
    <w:rsid w:val="00842DC7"/>
    <w:rsid w:val="0085412B"/>
    <w:rsid w:val="00862A77"/>
    <w:rsid w:val="00880253"/>
    <w:rsid w:val="00884C3E"/>
    <w:rsid w:val="008A1638"/>
    <w:rsid w:val="008C3E83"/>
    <w:rsid w:val="00974759"/>
    <w:rsid w:val="009949F8"/>
    <w:rsid w:val="009A3E47"/>
    <w:rsid w:val="009A67D9"/>
    <w:rsid w:val="009B343B"/>
    <w:rsid w:val="00A3232F"/>
    <w:rsid w:val="00A60126"/>
    <w:rsid w:val="00A74794"/>
    <w:rsid w:val="00AB0239"/>
    <w:rsid w:val="00AC2B61"/>
    <w:rsid w:val="00AC60A5"/>
    <w:rsid w:val="00AC64A5"/>
    <w:rsid w:val="00AD73C6"/>
    <w:rsid w:val="00B11FAD"/>
    <w:rsid w:val="00B21DCD"/>
    <w:rsid w:val="00BE7868"/>
    <w:rsid w:val="00C14ED7"/>
    <w:rsid w:val="00C21366"/>
    <w:rsid w:val="00C259F1"/>
    <w:rsid w:val="00CC1F4A"/>
    <w:rsid w:val="00D00FAC"/>
    <w:rsid w:val="00D2685F"/>
    <w:rsid w:val="00D34EE4"/>
    <w:rsid w:val="00D91B0E"/>
    <w:rsid w:val="00DD2EA0"/>
    <w:rsid w:val="00DE3AC7"/>
    <w:rsid w:val="00E0144D"/>
    <w:rsid w:val="00E12D53"/>
    <w:rsid w:val="00E1742A"/>
    <w:rsid w:val="00E17DD3"/>
    <w:rsid w:val="00EE6C72"/>
    <w:rsid w:val="00F12EA4"/>
    <w:rsid w:val="00F3787B"/>
    <w:rsid w:val="00F5274F"/>
    <w:rsid w:val="00F5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C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2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25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C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2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25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4B780DB4</Template>
  <TotalTime>1</TotalTime>
  <Pages>3</Pages>
  <Words>569</Words>
  <Characters>3017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Vennesla kommune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Wehus, Rebecca Magdalena</dc:creator>
  <cp:lastModifiedBy>Olaug Aase Sindland</cp:lastModifiedBy>
  <cp:revision>2</cp:revision>
  <cp:lastPrinted>2015-11-02T09:23:00Z</cp:lastPrinted>
  <dcterms:created xsi:type="dcterms:W3CDTF">2018-06-12T12:36:00Z</dcterms:created>
  <dcterms:modified xsi:type="dcterms:W3CDTF">2018-06-12T12:36:00Z</dcterms:modified>
</cp:coreProperties>
</file>